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C0" w:rsidRPr="00225CC0" w:rsidRDefault="00225CC0" w:rsidP="00225CC0">
      <w:pPr>
        <w:jc w:val="both"/>
        <w:rPr>
          <w:rFonts w:ascii="Times New Roman" w:hAnsi="Times New Roman" w:cs="Times New Roman"/>
          <w:sz w:val="28"/>
          <w:szCs w:val="28"/>
        </w:rPr>
      </w:pPr>
      <w:r w:rsidRPr="00225CC0">
        <w:rPr>
          <w:rFonts w:ascii="Times New Roman" w:hAnsi="Times New Roman" w:cs="Times New Roman"/>
          <w:sz w:val="28"/>
          <w:szCs w:val="28"/>
        </w:rPr>
        <w:t xml:space="preserve">Данную форму необходимо заполнить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225CC0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5CC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5CC0">
        <w:rPr>
          <w:rFonts w:ascii="Times New Roman" w:hAnsi="Times New Roman" w:cs="Times New Roman"/>
          <w:sz w:val="28"/>
          <w:szCs w:val="28"/>
        </w:rPr>
        <w:t xml:space="preserve"> Вашего региона, которые были реорганизованы, переименованы или открыты по состоянию на 5 сентября текущего года.</w:t>
      </w:r>
      <w:bookmarkStart w:id="0" w:name="_GoBack"/>
      <w:bookmarkEnd w:id="0"/>
    </w:p>
    <w:p w:rsidR="00225CC0" w:rsidRDefault="00225CC0" w:rsidP="00225CC0">
      <w:pPr>
        <w:jc w:val="both"/>
        <w:rPr>
          <w:rFonts w:ascii="Times New Roman" w:hAnsi="Times New Roman" w:cs="Times New Roman"/>
          <w:sz w:val="28"/>
          <w:szCs w:val="28"/>
        </w:rPr>
      </w:pPr>
      <w:r w:rsidRPr="00225CC0">
        <w:rPr>
          <w:rFonts w:ascii="Times New Roman" w:hAnsi="Times New Roman" w:cs="Times New Roman"/>
          <w:sz w:val="28"/>
          <w:szCs w:val="28"/>
        </w:rPr>
        <w:t>Для учреждений, которые были закрыты заполнить только первые два столбца.</w:t>
      </w:r>
    </w:p>
    <w:p w:rsidR="00225CC0" w:rsidRDefault="00225CC0" w:rsidP="00225C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00" w:type="dxa"/>
        <w:tblLook w:val="04A0" w:firstRow="1" w:lastRow="0" w:firstColumn="1" w:lastColumn="0" w:noHBand="0" w:noVBand="1"/>
      </w:tblPr>
      <w:tblGrid>
        <w:gridCol w:w="2303"/>
        <w:gridCol w:w="2502"/>
        <w:gridCol w:w="2079"/>
        <w:gridCol w:w="2079"/>
        <w:gridCol w:w="2079"/>
        <w:gridCol w:w="2079"/>
        <w:gridCol w:w="2079"/>
      </w:tblGrid>
      <w:tr w:rsidR="00225CC0" w:rsidRPr="003F52DF" w:rsidTr="00FA49CC">
        <w:trPr>
          <w:trHeight w:val="2057"/>
        </w:trPr>
        <w:tc>
          <w:tcPr>
            <w:tcW w:w="2303" w:type="dxa"/>
          </w:tcPr>
          <w:p w:rsidR="00225CC0" w:rsidRPr="003F52DF" w:rsidRDefault="00225CC0" w:rsidP="00FA49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2DF">
              <w:rPr>
                <w:rFonts w:ascii="Times New Roman" w:hAnsi="Times New Roman" w:cs="Times New Roman"/>
                <w:b/>
                <w:sz w:val="26"/>
                <w:szCs w:val="26"/>
              </w:rPr>
              <w:t>Обоснование обновления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3F52DF">
              <w:rPr>
                <w:rFonts w:ascii="Times New Roman" w:hAnsi="Times New Roman" w:cs="Times New Roman"/>
                <w:b/>
                <w:sz w:val="26"/>
                <w:szCs w:val="26"/>
              </w:rPr>
              <w:t>генерации нового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удаления</w:t>
            </w:r>
            <w:r w:rsidRPr="003F52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ключа (решение вышестоящего органа)</w:t>
            </w:r>
          </w:p>
        </w:tc>
        <w:tc>
          <w:tcPr>
            <w:tcW w:w="2502" w:type="dxa"/>
          </w:tcPr>
          <w:p w:rsidR="00225CC0" w:rsidRPr="003F52DF" w:rsidRDefault="00225CC0" w:rsidP="00FA49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2DF">
              <w:rPr>
                <w:rFonts w:ascii="Times New Roman" w:hAnsi="Times New Roman" w:cs="Times New Roman"/>
                <w:b/>
                <w:sz w:val="26"/>
                <w:szCs w:val="26"/>
              </w:rPr>
              <w:t>Сокращенное наименование учреждения образования до реорганизации или переименования  (для учреждений, требующих обновления ключа)</w:t>
            </w:r>
          </w:p>
        </w:tc>
        <w:tc>
          <w:tcPr>
            <w:tcW w:w="2079" w:type="dxa"/>
          </w:tcPr>
          <w:p w:rsidR="00225CC0" w:rsidRPr="003F52DF" w:rsidRDefault="00225CC0" w:rsidP="00FA49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2DF">
              <w:rPr>
                <w:rFonts w:ascii="Times New Roman" w:hAnsi="Times New Roman" w:cs="Times New Roman"/>
                <w:b/>
                <w:sz w:val="26"/>
                <w:szCs w:val="26"/>
              </w:rPr>
              <w:t>Сокращенное наименование учреждения образования в соответствии с уставом (новое)</w:t>
            </w:r>
          </w:p>
        </w:tc>
        <w:tc>
          <w:tcPr>
            <w:tcW w:w="2079" w:type="dxa"/>
          </w:tcPr>
          <w:p w:rsidR="00225CC0" w:rsidRPr="003F52DF" w:rsidRDefault="00225CC0" w:rsidP="00FA49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2DF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учреждения образования в соответствии с уставом (новое)</w:t>
            </w:r>
          </w:p>
        </w:tc>
        <w:tc>
          <w:tcPr>
            <w:tcW w:w="2079" w:type="dxa"/>
          </w:tcPr>
          <w:p w:rsidR="00225CC0" w:rsidRPr="003F52DF" w:rsidRDefault="00225CC0" w:rsidP="00FA49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2DF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Юридический адрес</w:t>
            </w:r>
          </w:p>
        </w:tc>
        <w:tc>
          <w:tcPr>
            <w:tcW w:w="2079" w:type="dxa"/>
          </w:tcPr>
          <w:p w:rsidR="00225CC0" w:rsidRPr="003F52DF" w:rsidRDefault="00225CC0" w:rsidP="00FA49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2DF">
              <w:rPr>
                <w:rFonts w:ascii="Times New Roman" w:hAnsi="Times New Roman" w:cs="Times New Roman"/>
                <w:b/>
                <w:sz w:val="26"/>
                <w:szCs w:val="26"/>
              </w:rPr>
              <w:t>Телефон</w:t>
            </w:r>
          </w:p>
        </w:tc>
        <w:tc>
          <w:tcPr>
            <w:tcW w:w="2079" w:type="dxa"/>
          </w:tcPr>
          <w:p w:rsidR="00225CC0" w:rsidRPr="003F52DF" w:rsidRDefault="00225CC0" w:rsidP="00FA49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52DF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</w:p>
        </w:tc>
      </w:tr>
      <w:tr w:rsidR="00225CC0" w:rsidRPr="003F52DF" w:rsidTr="00FA49CC">
        <w:trPr>
          <w:trHeight w:val="539"/>
        </w:trPr>
        <w:tc>
          <w:tcPr>
            <w:tcW w:w="2303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CC0" w:rsidRPr="003F52DF" w:rsidTr="00FA49CC">
        <w:trPr>
          <w:trHeight w:val="433"/>
        </w:trPr>
        <w:tc>
          <w:tcPr>
            <w:tcW w:w="2303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CC0" w:rsidRPr="003F52DF" w:rsidTr="00FA49CC">
        <w:trPr>
          <w:trHeight w:val="539"/>
        </w:trPr>
        <w:tc>
          <w:tcPr>
            <w:tcW w:w="2303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CC0" w:rsidRPr="003F52DF" w:rsidTr="00FA49CC">
        <w:trPr>
          <w:trHeight w:val="539"/>
        </w:trPr>
        <w:tc>
          <w:tcPr>
            <w:tcW w:w="2303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CC0" w:rsidRPr="003F52DF" w:rsidTr="00FA49CC">
        <w:trPr>
          <w:trHeight w:val="539"/>
        </w:trPr>
        <w:tc>
          <w:tcPr>
            <w:tcW w:w="2303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CC0" w:rsidRPr="003F52DF" w:rsidTr="00FA49CC">
        <w:trPr>
          <w:trHeight w:val="539"/>
        </w:trPr>
        <w:tc>
          <w:tcPr>
            <w:tcW w:w="2303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225CC0" w:rsidRPr="003F52DF" w:rsidRDefault="00225CC0" w:rsidP="00FA4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CC0" w:rsidRPr="00225CC0" w:rsidRDefault="00225CC0" w:rsidP="00225CC0">
      <w:pPr>
        <w:rPr>
          <w:rFonts w:ascii="Times New Roman" w:hAnsi="Times New Roman" w:cs="Times New Roman"/>
          <w:sz w:val="28"/>
          <w:szCs w:val="28"/>
        </w:rPr>
      </w:pPr>
    </w:p>
    <w:p w:rsidR="004B1032" w:rsidRDefault="004B1032"/>
    <w:sectPr w:rsidR="004B1032" w:rsidSect="00225C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88"/>
    <w:rsid w:val="00031F88"/>
    <w:rsid w:val="00162266"/>
    <w:rsid w:val="00225CC0"/>
    <w:rsid w:val="003F52DF"/>
    <w:rsid w:val="00483F36"/>
    <w:rsid w:val="004B1032"/>
    <w:rsid w:val="004C1312"/>
    <w:rsid w:val="00D93502"/>
    <w:rsid w:val="00E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501C"/>
  <w15:chartTrackingRefBased/>
  <w15:docId w15:val="{3988DE17-234A-456D-81AB-4EF95751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Ажеронок Ирина</dc:creator>
  <cp:keywords/>
  <dc:description/>
  <cp:lastModifiedBy>Ажеронок Ирина</cp:lastModifiedBy>
  <cp:revision>4</cp:revision>
  <dcterms:created xsi:type="dcterms:W3CDTF">2018-09-10T08:35:00Z</dcterms:created>
  <dcterms:modified xsi:type="dcterms:W3CDTF">2018-09-10T09:27:00Z</dcterms:modified>
</cp:coreProperties>
</file>